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25" w:rsidRDefault="00BD1725" w:rsidP="00BD1725">
      <w:pPr>
        <w:jc w:val="center"/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4E84110" wp14:editId="3D14EFC2">
            <wp:simplePos x="0" y="0"/>
            <wp:positionH relativeFrom="column">
              <wp:posOffset>2328748</wp:posOffset>
            </wp:positionH>
            <wp:positionV relativeFrom="paragraph">
              <wp:posOffset>-394970</wp:posOffset>
            </wp:positionV>
            <wp:extent cx="1058545" cy="1143000"/>
            <wp:effectExtent l="0" t="0" r="8255" b="0"/>
            <wp:wrapNone/>
            <wp:docPr id="1" name="รูปภาพ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25" w:rsidRDefault="00BD1725" w:rsidP="00BD1725">
      <w:pPr>
        <w:jc w:val="center"/>
      </w:pPr>
    </w:p>
    <w:p w:rsidR="00BD1725" w:rsidRDefault="00BD1725" w:rsidP="00BD1725">
      <w:pPr>
        <w:jc w:val="center"/>
      </w:pPr>
    </w:p>
    <w:p w:rsidR="00BD1725" w:rsidRPr="00692D5C" w:rsidRDefault="00BD1725" w:rsidP="00EF16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2D5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proofErr w:type="spellStart"/>
      <w:r w:rsidRPr="00692D5C">
        <w:rPr>
          <w:rFonts w:ascii="TH SarabunIT๙" w:hAnsi="TH SarabunIT๙" w:cs="TH SarabunIT๙"/>
          <w:b/>
          <w:bCs/>
          <w:sz w:val="32"/>
          <w:szCs w:val="32"/>
          <w:cs/>
        </w:rPr>
        <w:t>ยะวึก</w:t>
      </w:r>
      <w:proofErr w:type="spellEnd"/>
    </w:p>
    <w:p w:rsidR="00BD1725" w:rsidRDefault="00AF66D1" w:rsidP="00EF16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D1725" w:rsidRPr="00692D5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ประกาศใช้เทศบัญญัติ</w:t>
      </w:r>
      <w:r w:rsidR="00E818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BD1725" w:rsidRPr="00692D5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</w:t>
      </w:r>
      <w:r w:rsidR="002836DE">
        <w:rPr>
          <w:rFonts w:ascii="TH SarabunIT๙" w:hAnsi="TH SarabunIT๙" w:cs="TH SarabunIT๙"/>
          <w:b/>
          <w:bCs/>
          <w:sz w:val="32"/>
          <w:szCs w:val="32"/>
          <w:cs/>
        </w:rPr>
        <w:t>ายจ่าย ประจำปีงบประมาณ พ.ศ. ๒๕</w:t>
      </w:r>
      <w:r w:rsidR="000343B8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:rsidR="00BD1725" w:rsidRDefault="00BD1725" w:rsidP="00EF16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ยะวึก</w:t>
      </w:r>
      <w:proofErr w:type="spellEnd"/>
    </w:p>
    <w:p w:rsidR="00BD1725" w:rsidRPr="00026620" w:rsidRDefault="00272C8E" w:rsidP="00272C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2335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62 และ มาตรา 63 แห่งพระราชบัญญัติเทศบาล พ.ศ. 2496 รวมแก้ไขเพิ่มเติมถึง (ฉบับที่ </w:t>
      </w:r>
      <w:r w:rsidR="002836D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52335">
        <w:rPr>
          <w:rFonts w:ascii="TH SarabunIT๙" w:hAnsi="TH SarabunIT๙" w:cs="TH SarabunIT๙" w:hint="cs"/>
          <w:sz w:val="32"/>
          <w:szCs w:val="32"/>
          <w:cs/>
        </w:rPr>
        <w:t>3) พ.ศ. 2552 ประ</w:t>
      </w:r>
      <w:r w:rsidR="002836DE">
        <w:rPr>
          <w:rFonts w:ascii="TH SarabunIT๙" w:hAnsi="TH SarabunIT๙" w:cs="TH SarabunIT๙" w:hint="cs"/>
          <w:sz w:val="32"/>
          <w:szCs w:val="32"/>
          <w:cs/>
        </w:rPr>
        <w:t>กอบ</w:t>
      </w:r>
      <w:r w:rsidR="002F0D16">
        <w:rPr>
          <w:rFonts w:ascii="TH SarabunIT๙" w:hAnsi="TH SarabunIT๙" w:cs="TH SarabunIT๙" w:hint="cs"/>
          <w:sz w:val="32"/>
          <w:szCs w:val="32"/>
          <w:cs/>
        </w:rPr>
        <w:t>ตามข้อ 33</w:t>
      </w:r>
      <w:bookmarkStart w:id="0" w:name="_GoBack"/>
      <w:bookmarkEnd w:id="0"/>
      <w:r w:rsidRPr="00F52335">
        <w:rPr>
          <w:rFonts w:ascii="TH SarabunIT๙" w:hAnsi="TH SarabunIT๙" w:cs="TH SarabunIT๙" w:hint="cs"/>
          <w:sz w:val="32"/>
          <w:szCs w:val="32"/>
          <w:cs/>
        </w:rPr>
        <w:t xml:space="preserve"> ของระเบียบกระทรวงมหาดไทย ว่าด้วยวิธีการงบประมาณขององค์กร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พ.ศ. 2563</w:t>
      </w:r>
      <w:r w:rsidR="00F52335" w:rsidRPr="00F52335">
        <w:rPr>
          <w:rFonts w:ascii="TH SarabunIT๙" w:hAnsi="TH SarabunIT๙" w:cs="TH SarabunIT๙" w:hint="cs"/>
          <w:sz w:val="32"/>
          <w:szCs w:val="32"/>
          <w:cs/>
        </w:rPr>
        <w:t xml:space="preserve"> โดยที่สภาเทศบ</w:t>
      </w:r>
      <w:r w:rsidR="002836DE">
        <w:rPr>
          <w:rFonts w:ascii="TH SarabunIT๙" w:hAnsi="TH SarabunIT๙" w:cs="TH SarabunIT๙" w:hint="cs"/>
          <w:sz w:val="32"/>
          <w:szCs w:val="32"/>
          <w:cs/>
        </w:rPr>
        <w:t>าลตำบล</w:t>
      </w:r>
      <w:proofErr w:type="spellStart"/>
      <w:r w:rsidR="002836DE">
        <w:rPr>
          <w:rFonts w:ascii="TH SarabunIT๙" w:hAnsi="TH SarabunIT๙" w:cs="TH SarabunIT๙" w:hint="cs"/>
          <w:sz w:val="32"/>
          <w:szCs w:val="32"/>
          <w:cs/>
        </w:rPr>
        <w:t>ยะวึก</w:t>
      </w:r>
      <w:proofErr w:type="spellEnd"/>
      <w:r w:rsidR="002836DE">
        <w:rPr>
          <w:rFonts w:ascii="TH SarabunIT๙" w:hAnsi="TH SarabunIT๙" w:cs="TH SarabunIT๙" w:hint="cs"/>
          <w:sz w:val="32"/>
          <w:szCs w:val="32"/>
          <w:cs/>
        </w:rPr>
        <w:t xml:space="preserve"> ได้ให้ความเห็นชอบตราเป็น</w:t>
      </w:r>
      <w:r w:rsidR="00F52335" w:rsidRPr="00F52335">
        <w:rPr>
          <w:rFonts w:ascii="TH SarabunIT๙" w:hAnsi="TH SarabunIT๙" w:cs="TH SarabunIT๙" w:hint="cs"/>
          <w:sz w:val="32"/>
          <w:szCs w:val="32"/>
          <w:cs/>
        </w:rPr>
        <w:t>เทศบัญญัติ เรื่อง</w:t>
      </w:r>
      <w:r w:rsidR="002836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335" w:rsidRPr="00F52335">
        <w:rPr>
          <w:rFonts w:ascii="TH SarabunIT๙" w:hAnsi="TH SarabunIT๙" w:cs="TH SarabunIT๙" w:hint="cs"/>
          <w:sz w:val="32"/>
          <w:szCs w:val="32"/>
          <w:cs/>
        </w:rPr>
        <w:t>งบประมาณรายจ่</w:t>
      </w:r>
      <w:r w:rsidR="000343B8">
        <w:rPr>
          <w:rFonts w:ascii="TH SarabunIT๙" w:hAnsi="TH SarabunIT๙" w:cs="TH SarabunIT๙" w:hint="cs"/>
          <w:sz w:val="32"/>
          <w:szCs w:val="32"/>
          <w:cs/>
        </w:rPr>
        <w:t>ายประจำปีงบประมาณ พ.ศ. 2566</w:t>
      </w:r>
      <w:r w:rsidR="002836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335" w:rsidRPr="00F52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335"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ตามมติที่ประชุมสภาเทศบาลตำบล</w:t>
      </w:r>
      <w:proofErr w:type="spellStart"/>
      <w:r w:rsidR="00F52335">
        <w:rPr>
          <w:rFonts w:ascii="TH SarabunIT๙" w:hAnsi="TH SarabunIT๙" w:cs="TH SarabunIT๙" w:hint="cs"/>
          <w:sz w:val="32"/>
          <w:szCs w:val="32"/>
          <w:cs/>
        </w:rPr>
        <w:t>ยะวึก</w:t>
      </w:r>
      <w:proofErr w:type="spellEnd"/>
      <w:r w:rsidR="00F52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130" w:rsidRPr="00E50065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="00932B0D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3</w:t>
      </w:r>
      <w:r w:rsidR="002E2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858">
        <w:rPr>
          <w:rFonts w:ascii="TH SarabunIT๙" w:hAnsi="TH SarabunIT๙" w:cs="TH SarabunIT๙" w:hint="cs"/>
          <w:sz w:val="32"/>
          <w:szCs w:val="32"/>
          <w:cs/>
        </w:rPr>
        <w:t>ครั้งท</w:t>
      </w:r>
      <w:r w:rsidR="00932B0D">
        <w:rPr>
          <w:rFonts w:ascii="TH SarabunIT๙" w:hAnsi="TH SarabunIT๙" w:cs="TH SarabunIT๙" w:hint="cs"/>
          <w:sz w:val="32"/>
          <w:szCs w:val="32"/>
          <w:cs/>
        </w:rPr>
        <w:t>ี่ 4 ประจำปี 2565</w:t>
      </w:r>
      <w:r w:rsidR="007C3DC1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932B0D">
        <w:rPr>
          <w:rFonts w:ascii="TH SarabunIT๙" w:hAnsi="TH SarabunIT๙" w:cs="TH SarabunIT๙" w:hint="cs"/>
          <w:sz w:val="32"/>
          <w:szCs w:val="32"/>
          <w:cs/>
        </w:rPr>
        <w:t>วันที่ 29</w:t>
      </w:r>
      <w:r w:rsidR="00F52335" w:rsidRPr="0001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0DD" w:rsidRPr="0001201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52130" w:rsidRPr="0001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B0D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F52335" w:rsidRPr="0001201B">
        <w:rPr>
          <w:rFonts w:ascii="TH SarabunIT๙" w:hAnsi="TH SarabunIT๙" w:cs="TH SarabunIT๙" w:hint="cs"/>
          <w:sz w:val="32"/>
          <w:szCs w:val="32"/>
          <w:cs/>
        </w:rPr>
        <w:t xml:space="preserve"> และนายอำเภอชุมพลบุรี ได้ลงนามเห็นชอบแล้วตามหนังสืออำเภอ</w:t>
      </w:r>
      <w:r w:rsidR="00026620" w:rsidRPr="000120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52335" w:rsidRPr="0001201B">
        <w:rPr>
          <w:rFonts w:ascii="TH SarabunIT๙" w:hAnsi="TH SarabunIT๙" w:cs="TH SarabunIT๙" w:hint="cs"/>
          <w:sz w:val="32"/>
          <w:szCs w:val="32"/>
          <w:cs/>
        </w:rPr>
        <w:t xml:space="preserve">ชุมพลบุรี ที่ สร </w:t>
      </w:r>
      <w:r w:rsidR="00932B0D">
        <w:rPr>
          <w:rFonts w:ascii="TH SarabunIT๙" w:hAnsi="TH SarabunIT๙" w:cs="TH SarabunIT๙" w:hint="cs"/>
          <w:sz w:val="32"/>
          <w:szCs w:val="32"/>
          <w:cs/>
        </w:rPr>
        <w:t>0023.11/2140 ลงวันที่ 12 กันยายน 2565</w:t>
      </w:r>
      <w:r w:rsidR="002836DE" w:rsidRPr="0001201B">
        <w:rPr>
          <w:rFonts w:ascii="TH SarabunIT๙" w:hAnsi="TH SarabunIT๙" w:cs="TH SarabunIT๙"/>
          <w:sz w:val="32"/>
          <w:szCs w:val="32"/>
        </w:rPr>
        <w:t xml:space="preserve"> </w:t>
      </w:r>
      <w:r w:rsidR="002836DE" w:rsidRPr="0001201B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2A7285" w:rsidRDefault="002A7285" w:rsidP="00272C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เพื่อให้เป็นไปตามกฎหมายและระเบียบดังกล่าวข้างต้น</w:t>
      </w:r>
      <w:r w:rsidR="002836DE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</w:t>
      </w:r>
      <w:proofErr w:type="spellStart"/>
      <w:r w:rsidR="002836DE">
        <w:rPr>
          <w:rFonts w:ascii="TH SarabunIT๙" w:hAnsi="TH SarabunIT๙" w:cs="TH SarabunIT๙" w:hint="cs"/>
          <w:sz w:val="32"/>
          <w:szCs w:val="32"/>
          <w:cs/>
        </w:rPr>
        <w:t>ยะวึก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จึงประกาศใช้เทศบัญญัติ เรื่อง</w:t>
      </w:r>
      <w:r w:rsidR="002836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0343B8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โดยมีรายละเอียดตามเอกสารแนบท้ายประกาศนี้ ทั้งนี้สามารถสอบถามหรือขอดูรายละเอียดได้ที่ งานงบประมาณ สำนักปลัดฯ 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ยะวึก</w:t>
      </w:r>
      <w:proofErr w:type="spellEnd"/>
      <w:r w:rsidR="002836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ได้ในวันเวลาราชการ หรือ ตาม </w:t>
      </w:r>
      <w:hyperlink r:id="rId6" w:history="1">
        <w:r w:rsidRPr="00A65F03">
          <w:rPr>
            <w:rStyle w:val="a3"/>
            <w:rFonts w:ascii="TH SarabunIT๙" w:hAnsi="TH SarabunIT๙" w:cs="TH SarabunIT๙"/>
            <w:sz w:val="32"/>
            <w:szCs w:val="32"/>
          </w:rPr>
          <w:t>www.yawuek.go.th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85" w:rsidRDefault="002A7285" w:rsidP="00272C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</w:t>
      </w:r>
      <w:r w:rsidR="002D6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D683B">
        <w:rPr>
          <w:rFonts w:ascii="TH SarabunIT๙" w:hAnsi="TH SarabunIT๙" w:cs="TH SarabunIT๙" w:hint="cs"/>
          <w:sz w:val="32"/>
          <w:szCs w:val="32"/>
          <w:cs/>
        </w:rPr>
        <w:t>มีผลบังคับ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ใช้ตั้งแต่</w:t>
      </w:r>
      <w:r w:rsidR="00274903">
        <w:rPr>
          <w:rFonts w:ascii="TH SarabunIT๙" w:hAnsi="TH SarabunIT๙" w:cs="TH SarabunIT๙" w:hint="cs"/>
          <w:sz w:val="32"/>
          <w:szCs w:val="32"/>
          <w:cs/>
        </w:rPr>
        <w:t xml:space="preserve"> วันที่ 1 เดือน ตุลาคม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2D683B" w:rsidRDefault="002D683B" w:rsidP="00272C8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91708F" w:rsidRDefault="002A7285" w:rsidP="009170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177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177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177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903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77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177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BFE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177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903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</w:p>
    <w:p w:rsidR="00FB614D" w:rsidRDefault="00FB614D" w:rsidP="009170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7285" w:rsidRDefault="002A7285" w:rsidP="00FB61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2A7285" w:rsidRDefault="0091708F" w:rsidP="002A728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586A07">
        <w:rPr>
          <w:rFonts w:ascii="TH SarabunIT๙" w:hAnsi="TH SarabunIT๙" w:cs="TH SarabunIT๙" w:hint="cs"/>
          <w:sz w:val="32"/>
          <w:szCs w:val="32"/>
          <w:cs/>
        </w:rPr>
        <w:t xml:space="preserve">(นายเสรี  </w:t>
      </w:r>
      <w:proofErr w:type="spellStart"/>
      <w:r w:rsidR="00586A07">
        <w:rPr>
          <w:rFonts w:ascii="TH SarabunIT๙" w:hAnsi="TH SarabunIT๙" w:cs="TH SarabunIT๙" w:hint="cs"/>
          <w:sz w:val="32"/>
          <w:szCs w:val="32"/>
          <w:cs/>
        </w:rPr>
        <w:t>ชึ</w:t>
      </w:r>
      <w:proofErr w:type="spellEnd"/>
      <w:r w:rsidR="00586A07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="002A728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7285" w:rsidRDefault="0091708F" w:rsidP="002A728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9A4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285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proofErr w:type="spellStart"/>
      <w:r w:rsidR="002A7285">
        <w:rPr>
          <w:rFonts w:ascii="TH SarabunIT๙" w:hAnsi="TH SarabunIT๙" w:cs="TH SarabunIT๙" w:hint="cs"/>
          <w:sz w:val="32"/>
          <w:szCs w:val="32"/>
          <w:cs/>
        </w:rPr>
        <w:t>ยะวึก</w:t>
      </w:r>
      <w:proofErr w:type="spellEnd"/>
    </w:p>
    <w:p w:rsidR="00F52335" w:rsidRPr="00F52335" w:rsidRDefault="00F52335" w:rsidP="00272C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D1725" w:rsidRPr="00F52335" w:rsidRDefault="00FB4E48" w:rsidP="00BD1725">
      <w:pPr>
        <w:rPr>
          <w:rFonts w:ascii="TH SarabunIT๙" w:hAnsi="TH SarabunIT๙" w:cs="TH SarabunIT๙"/>
          <w:sz w:val="32"/>
          <w:szCs w:val="32"/>
        </w:rPr>
      </w:pPr>
      <w:r w:rsidRPr="00FB4E4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13D02" wp14:editId="247E40BB">
                <wp:simplePos x="0" y="0"/>
                <wp:positionH relativeFrom="column">
                  <wp:posOffset>4782820</wp:posOffset>
                </wp:positionH>
                <wp:positionV relativeFrom="paragraph">
                  <wp:posOffset>364490</wp:posOffset>
                </wp:positionV>
                <wp:extent cx="1638300" cy="13335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E48" w:rsidRPr="00227EBA" w:rsidRDefault="00FB4E48" w:rsidP="00FB4E4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27EB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.............</w:t>
                            </w:r>
                            <w:r w:rsidRPr="00227EB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ปลัดเทศบาล</w:t>
                            </w:r>
                          </w:p>
                          <w:p w:rsidR="00FB4E48" w:rsidRPr="00227EBA" w:rsidRDefault="00FB4E48" w:rsidP="00FB4E4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FB4E48" w:rsidRPr="00227EBA" w:rsidRDefault="00FB4E48" w:rsidP="00FB4E4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หน้าฝ่ายอำนวยการ</w:t>
                            </w:r>
                          </w:p>
                          <w:p w:rsidR="00FB4E48" w:rsidRPr="00227EBA" w:rsidRDefault="00FB4E48" w:rsidP="00FB4E4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................ผู้</w:t>
                            </w: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ตรวจทาน</w:t>
                            </w:r>
                          </w:p>
                          <w:p w:rsidR="00FB4E48" w:rsidRPr="00227EBA" w:rsidRDefault="00FB4E48" w:rsidP="00FB4E4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ผู้พิมพ์/ผู้ร่าง</w:t>
                            </w:r>
                          </w:p>
                          <w:p w:rsidR="00FB4E48" w:rsidRPr="00227EBA" w:rsidRDefault="00FB4E48" w:rsidP="00FB4E4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27EB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วันที่.........../.......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6.6pt;margin-top:28.7pt;width:12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" strokecolor="#bfbfbf">
                <v:textbox>
                  <w:txbxContent>
                    <w:p w:rsidR="00FB4E48" w:rsidRPr="00227EBA" w:rsidRDefault="00FB4E48" w:rsidP="00FB4E4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27EBA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.............</w:t>
                      </w:r>
                      <w:r w:rsidRPr="00227EBA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ปลัดเทศบาล</w:t>
                      </w:r>
                    </w:p>
                    <w:p w:rsidR="00FB4E48" w:rsidRPr="00227EBA" w:rsidRDefault="00FB4E48" w:rsidP="00FB4E4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</w:t>
                      </w: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หัวหน้าสำนักปลัด</w:t>
                      </w:r>
                    </w:p>
                    <w:p w:rsidR="00FB4E48" w:rsidRPr="00227EBA" w:rsidRDefault="00FB4E48" w:rsidP="00FB4E4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หน้าฝ่ายอำนวยการ</w:t>
                      </w:r>
                    </w:p>
                    <w:p w:rsidR="00FB4E48" w:rsidRPr="00227EBA" w:rsidRDefault="00FB4E48" w:rsidP="00FB4E4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................ผู้</w:t>
                      </w: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ตรวจทาน</w:t>
                      </w:r>
                    </w:p>
                    <w:p w:rsidR="00FB4E48" w:rsidRPr="00227EBA" w:rsidRDefault="00FB4E48" w:rsidP="00FB4E4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</w:t>
                      </w: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ผู้พิมพ์/ผู้ร่าง</w:t>
                      </w:r>
                    </w:p>
                    <w:p w:rsidR="00FB4E48" w:rsidRPr="00227EBA" w:rsidRDefault="00FB4E48" w:rsidP="00FB4E4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27EB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วันที่.........../.......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8273E" w:rsidRPr="00F52335" w:rsidRDefault="0078273E"/>
    <w:sectPr w:rsidR="0078273E" w:rsidRPr="00F5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5"/>
    <w:rsid w:val="0001201B"/>
    <w:rsid w:val="00026620"/>
    <w:rsid w:val="000343B8"/>
    <w:rsid w:val="00177BAA"/>
    <w:rsid w:val="00272C8E"/>
    <w:rsid w:val="00274903"/>
    <w:rsid w:val="002836DE"/>
    <w:rsid w:val="00284E75"/>
    <w:rsid w:val="002A7285"/>
    <w:rsid w:val="002D683B"/>
    <w:rsid w:val="002E2FEF"/>
    <w:rsid w:val="002F0D16"/>
    <w:rsid w:val="003C3F76"/>
    <w:rsid w:val="003C40DD"/>
    <w:rsid w:val="004344C9"/>
    <w:rsid w:val="00453E78"/>
    <w:rsid w:val="0056613F"/>
    <w:rsid w:val="00582F9D"/>
    <w:rsid w:val="00586A07"/>
    <w:rsid w:val="005A1858"/>
    <w:rsid w:val="00652130"/>
    <w:rsid w:val="0065708F"/>
    <w:rsid w:val="00677FF5"/>
    <w:rsid w:val="0078273E"/>
    <w:rsid w:val="007C3DC1"/>
    <w:rsid w:val="007F0641"/>
    <w:rsid w:val="00822BFE"/>
    <w:rsid w:val="00907FA2"/>
    <w:rsid w:val="0091708F"/>
    <w:rsid w:val="00932B0D"/>
    <w:rsid w:val="00932D4B"/>
    <w:rsid w:val="0095741B"/>
    <w:rsid w:val="009A12FD"/>
    <w:rsid w:val="009A4EE1"/>
    <w:rsid w:val="00AC35BA"/>
    <w:rsid w:val="00AF66D1"/>
    <w:rsid w:val="00BD1725"/>
    <w:rsid w:val="00E50065"/>
    <w:rsid w:val="00E57C79"/>
    <w:rsid w:val="00E8180C"/>
    <w:rsid w:val="00EF16E7"/>
    <w:rsid w:val="00EF3DF2"/>
    <w:rsid w:val="00F1705F"/>
    <w:rsid w:val="00F52335"/>
    <w:rsid w:val="00F80568"/>
    <w:rsid w:val="00FB4E48"/>
    <w:rsid w:val="00FB614D"/>
    <w:rsid w:val="00FE14DF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wuek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69</cp:revision>
  <cp:lastPrinted>2022-09-13T06:48:00Z</cp:lastPrinted>
  <dcterms:created xsi:type="dcterms:W3CDTF">2016-09-26T04:25:00Z</dcterms:created>
  <dcterms:modified xsi:type="dcterms:W3CDTF">2022-09-13T06:55:00Z</dcterms:modified>
</cp:coreProperties>
</file>